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B701D" w14:textId="77777777" w:rsidR="00A87DB1" w:rsidRDefault="00A87DB1" w:rsidP="00A87DB1">
      <w:pPr>
        <w:spacing w:line="360" w:lineRule="auto"/>
        <w:jc w:val="center"/>
        <w:rPr>
          <w:rFonts w:hint="cs"/>
          <w:b/>
          <w:bCs/>
          <w:color w:val="FF0000"/>
          <w:sz w:val="40"/>
          <w:szCs w:val="40"/>
          <w:rtl/>
        </w:rPr>
      </w:pPr>
    </w:p>
    <w:p w14:paraId="1DB8F34F" w14:textId="77777777" w:rsidR="00A87DB1" w:rsidRPr="007E1CAF" w:rsidRDefault="00A87DB1" w:rsidP="00A87DB1">
      <w:pPr>
        <w:spacing w:line="360" w:lineRule="auto"/>
        <w:jc w:val="center"/>
        <w:rPr>
          <w:b/>
          <w:bCs/>
          <w:color w:val="FF0000"/>
          <w:sz w:val="40"/>
          <w:szCs w:val="40"/>
          <w:rtl/>
        </w:rPr>
      </w:pPr>
      <w:r w:rsidRPr="007E1CAF">
        <w:rPr>
          <w:rFonts w:hint="cs"/>
          <w:b/>
          <w:bCs/>
          <w:color w:val="FF0000"/>
          <w:sz w:val="40"/>
          <w:szCs w:val="40"/>
          <w:rtl/>
        </w:rPr>
        <w:t>שכר והסכמי עבודה</w:t>
      </w:r>
    </w:p>
    <w:p w14:paraId="5B5AF165" w14:textId="77777777" w:rsidR="00A87DB1" w:rsidRPr="007E1CAF" w:rsidRDefault="00A87DB1" w:rsidP="00A87DB1">
      <w:pPr>
        <w:rPr>
          <w:color w:val="FF0000"/>
          <w:sz w:val="10"/>
          <w:szCs w:val="10"/>
          <w:rtl/>
        </w:rPr>
      </w:pPr>
    </w:p>
    <w:p w14:paraId="4AEB8569" w14:textId="77777777" w:rsidR="00A87DB1" w:rsidRPr="007E1CAF" w:rsidRDefault="00A87DB1" w:rsidP="00023C37">
      <w:pPr>
        <w:spacing w:line="360" w:lineRule="auto"/>
        <w:jc w:val="center"/>
        <w:rPr>
          <w:color w:val="FF0000"/>
          <w:sz w:val="24"/>
          <w:szCs w:val="24"/>
          <w:rtl/>
        </w:rPr>
      </w:pPr>
      <w:r w:rsidRPr="007E1CAF">
        <w:rPr>
          <w:rFonts w:hint="cs"/>
          <w:b/>
          <w:bCs/>
          <w:color w:val="FF0000"/>
          <w:rtl/>
        </w:rPr>
        <w:t>רח' קפלן 1, ת.ד.3100, ירושלים. טל : 02-5317189, פקס : 02-</w:t>
      </w:r>
      <w:r w:rsidR="00023C37">
        <w:rPr>
          <w:rFonts w:hint="cs"/>
          <w:b/>
          <w:bCs/>
          <w:color w:val="FF0000"/>
          <w:rtl/>
        </w:rPr>
        <w:t>5695372</w:t>
      </w:r>
    </w:p>
    <w:p w14:paraId="4869DF31" w14:textId="77777777" w:rsidR="00A87DB1" w:rsidRPr="009C51D5" w:rsidRDefault="00A87DB1" w:rsidP="00A87DB1">
      <w:pPr>
        <w:spacing w:line="360" w:lineRule="auto"/>
        <w:rPr>
          <w:sz w:val="24"/>
          <w:szCs w:val="24"/>
          <w:rtl/>
        </w:rPr>
      </w:pPr>
    </w:p>
    <w:p w14:paraId="20A430AC" w14:textId="77777777" w:rsidR="00A87DB1" w:rsidRDefault="00A87DB1" w:rsidP="00A87DB1">
      <w:pPr>
        <w:rPr>
          <w:sz w:val="24"/>
          <w:szCs w:val="24"/>
          <w:rtl/>
        </w:rPr>
      </w:pPr>
    </w:p>
    <w:p w14:paraId="55EBF01A" w14:textId="77777777" w:rsidR="00C44689" w:rsidRDefault="00A87DB1" w:rsidP="00A87DB1">
      <w:pPr>
        <w:ind w:left="5793" w:hanging="900"/>
        <w:rPr>
          <w:rtl/>
        </w:rPr>
      </w:pPr>
      <w:r w:rsidRPr="00963945">
        <w:rPr>
          <w:rFonts w:hint="cs"/>
          <w:rtl/>
        </w:rPr>
        <w:t>ירושלים,</w:t>
      </w:r>
      <w:r w:rsidRPr="00963945">
        <w:rPr>
          <w:rFonts w:hint="cs"/>
          <w:rtl/>
        </w:rPr>
        <w:tab/>
      </w:r>
      <w:bookmarkStart w:id="0" w:name="Adding02"/>
      <w:bookmarkEnd w:id="0"/>
      <w:r w:rsidR="00C44689">
        <w:rPr>
          <w:rFonts w:hint="eastAsia"/>
          <w:rtl/>
        </w:rPr>
        <w:t>י</w:t>
      </w:r>
      <w:r w:rsidR="00C44689">
        <w:rPr>
          <w:rtl/>
        </w:rPr>
        <w:t>"</w:t>
      </w:r>
      <w:r w:rsidR="00C44689">
        <w:rPr>
          <w:rFonts w:hint="eastAsia"/>
          <w:rtl/>
        </w:rPr>
        <w:t>א</w:t>
      </w:r>
      <w:r w:rsidR="00C44689">
        <w:rPr>
          <w:rtl/>
        </w:rPr>
        <w:t xml:space="preserve"> </w:t>
      </w:r>
      <w:r w:rsidR="00C44689">
        <w:rPr>
          <w:rFonts w:hint="eastAsia"/>
          <w:rtl/>
        </w:rPr>
        <w:t>באב</w:t>
      </w:r>
      <w:r w:rsidR="00C44689">
        <w:rPr>
          <w:rtl/>
        </w:rPr>
        <w:t xml:space="preserve"> </w:t>
      </w:r>
      <w:r w:rsidR="00C44689">
        <w:rPr>
          <w:rFonts w:hint="eastAsia"/>
          <w:rtl/>
        </w:rPr>
        <w:t>התשע</w:t>
      </w:r>
      <w:r w:rsidR="00C44689">
        <w:rPr>
          <w:rtl/>
        </w:rPr>
        <w:t>"</w:t>
      </w:r>
      <w:r w:rsidR="00C44689">
        <w:rPr>
          <w:rFonts w:hint="eastAsia"/>
          <w:rtl/>
        </w:rPr>
        <w:t>ה</w:t>
      </w:r>
      <w:r w:rsidR="00C44689">
        <w:rPr>
          <w:rtl/>
        </w:rPr>
        <w:br/>
        <w:t xml:space="preserve">27 </w:t>
      </w:r>
      <w:r w:rsidR="00C44689">
        <w:rPr>
          <w:rFonts w:hint="eastAsia"/>
          <w:rtl/>
        </w:rPr>
        <w:t>ביולי</w:t>
      </w:r>
      <w:r w:rsidR="00C44689">
        <w:rPr>
          <w:rtl/>
        </w:rPr>
        <w:t xml:space="preserve"> 2015</w:t>
      </w:r>
    </w:p>
    <w:p w14:paraId="5767096F" w14:textId="77777777" w:rsidR="00C44689" w:rsidRDefault="00C44689" w:rsidP="00A87DB1">
      <w:pPr>
        <w:ind w:left="5793"/>
        <w:rPr>
          <w:rtl/>
        </w:rPr>
      </w:pPr>
      <w:bookmarkStart w:id="1" w:name="Adding01"/>
      <w:bookmarkEnd w:id="1"/>
      <w:r>
        <w:rPr>
          <w:rFonts w:hint="eastAsia"/>
          <w:rtl/>
        </w:rPr>
        <w:t>חוזר</w:t>
      </w:r>
      <w:r>
        <w:rPr>
          <w:rtl/>
        </w:rPr>
        <w:t xml:space="preserve"> </w:t>
      </w:r>
      <w:r>
        <w:rPr>
          <w:rFonts w:hint="eastAsia"/>
          <w:rtl/>
        </w:rPr>
        <w:t>הער</w:t>
      </w:r>
      <w:r>
        <w:rPr>
          <w:rtl/>
        </w:rPr>
        <w:t xml:space="preserve"> - </w:t>
      </w:r>
      <w:r>
        <w:rPr>
          <w:rFonts w:hint="eastAsia"/>
          <w:rtl/>
        </w:rPr>
        <w:t>רפואי</w:t>
      </w:r>
      <w:r>
        <w:rPr>
          <w:rtl/>
        </w:rPr>
        <w:t xml:space="preserve"> </w:t>
      </w:r>
      <w:r>
        <w:rPr>
          <w:rFonts w:hint="eastAsia"/>
          <w:rtl/>
        </w:rPr>
        <w:t>הסכם</w:t>
      </w:r>
      <w:r>
        <w:rPr>
          <w:rtl/>
        </w:rPr>
        <w:br/>
        <w:t>2015-2-15</w:t>
      </w:r>
    </w:p>
    <w:p w14:paraId="26E1C80F" w14:textId="77777777" w:rsidR="00A87DB1" w:rsidRPr="00963945" w:rsidRDefault="00A87DB1" w:rsidP="00A87DB1">
      <w:pPr>
        <w:rPr>
          <w:rtl/>
        </w:rPr>
      </w:pPr>
    </w:p>
    <w:p w14:paraId="3EC4AE08" w14:textId="77777777" w:rsidR="00A87DB1" w:rsidRPr="00963945" w:rsidRDefault="00A87DB1" w:rsidP="00A87DB1">
      <w:pPr>
        <w:rPr>
          <w:rtl/>
        </w:rPr>
      </w:pPr>
    </w:p>
    <w:p w14:paraId="1A5546CB" w14:textId="77777777" w:rsidR="00A87DB1" w:rsidRPr="00963945" w:rsidRDefault="00A87DB1" w:rsidP="0091498D">
      <w:pPr>
        <w:rPr>
          <w:rtl/>
        </w:rPr>
      </w:pPr>
      <w:r w:rsidRPr="00963945">
        <w:rPr>
          <w:rtl/>
        </w:rPr>
        <w:t>אל:</w:t>
      </w:r>
      <w:r w:rsidRPr="00963945">
        <w:rPr>
          <w:rFonts w:hint="cs"/>
          <w:rtl/>
        </w:rPr>
        <w:t xml:space="preserve"> </w:t>
      </w:r>
      <w:r w:rsidR="001F0205">
        <w:rPr>
          <w:rFonts w:hint="cs"/>
          <w:rtl/>
        </w:rPr>
        <w:t xml:space="preserve">מר </w:t>
      </w:r>
      <w:r w:rsidR="0091498D">
        <w:rPr>
          <w:rFonts w:hint="cs"/>
          <w:rtl/>
        </w:rPr>
        <w:t>מרדכי אלישע</w:t>
      </w:r>
      <w:r w:rsidRPr="00963945">
        <w:rPr>
          <w:rFonts w:hint="cs"/>
          <w:rtl/>
        </w:rPr>
        <w:t>, סגן בכיר לחשב</w:t>
      </w:r>
      <w:r w:rsidR="005D1170">
        <w:rPr>
          <w:rFonts w:hint="cs"/>
          <w:rtl/>
        </w:rPr>
        <w:t>ת</w:t>
      </w:r>
      <w:r w:rsidRPr="00963945">
        <w:rPr>
          <w:rFonts w:hint="cs"/>
          <w:rtl/>
        </w:rPr>
        <w:t xml:space="preserve"> הכללי</w:t>
      </w:r>
      <w:r w:rsidR="005D1170">
        <w:rPr>
          <w:rFonts w:hint="cs"/>
          <w:rtl/>
        </w:rPr>
        <w:t>ת</w:t>
      </w:r>
      <w:r w:rsidRPr="00963945">
        <w:rPr>
          <w:rFonts w:hint="cs"/>
          <w:rtl/>
        </w:rPr>
        <w:t>, משרד האוצר</w:t>
      </w:r>
    </w:p>
    <w:p w14:paraId="5489A413" w14:textId="77777777" w:rsidR="00A87DB1" w:rsidRPr="00963945" w:rsidRDefault="00A87DB1" w:rsidP="00A87DB1">
      <w:pPr>
        <w:tabs>
          <w:tab w:val="left" w:pos="3486"/>
          <w:tab w:val="left" w:pos="5896"/>
        </w:tabs>
        <w:rPr>
          <w:rtl/>
        </w:rPr>
      </w:pPr>
    </w:p>
    <w:p w14:paraId="3F684DEF" w14:textId="77777777" w:rsidR="00A87DB1" w:rsidRPr="00963945" w:rsidRDefault="00A87DB1" w:rsidP="00A87DB1">
      <w:pPr>
        <w:tabs>
          <w:tab w:val="left" w:pos="3486"/>
          <w:tab w:val="left" w:pos="5896"/>
        </w:tabs>
        <w:rPr>
          <w:rtl/>
        </w:rPr>
      </w:pPr>
    </w:p>
    <w:p w14:paraId="1F82AC48" w14:textId="77777777" w:rsidR="00A87DB1" w:rsidRPr="00963945" w:rsidRDefault="00A87DB1" w:rsidP="00C44689">
      <w:pPr>
        <w:tabs>
          <w:tab w:val="left" w:pos="753"/>
        </w:tabs>
        <w:ind w:left="651" w:hanging="651"/>
        <w:rPr>
          <w:b/>
          <w:bCs/>
          <w:u w:val="single"/>
          <w:rtl/>
        </w:rPr>
      </w:pPr>
      <w:r w:rsidRPr="00963945">
        <w:rPr>
          <w:rFonts w:hint="cs"/>
          <w:rtl/>
        </w:rPr>
        <w:t>הנדון :</w:t>
      </w:r>
      <w:r w:rsidRPr="00963945">
        <w:rPr>
          <w:rtl/>
        </w:rPr>
        <w:tab/>
      </w:r>
      <w:bookmarkStart w:id="2" w:name="About"/>
      <w:bookmarkEnd w:id="2"/>
      <w:r w:rsidR="00C44689">
        <w:rPr>
          <w:rFonts w:hint="eastAsia"/>
          <w:b/>
          <w:bCs/>
          <w:u w:val="single"/>
          <w:rtl/>
        </w:rPr>
        <w:t>מענקי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בחינות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לרופאים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אשר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בצעו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התמחות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על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בחו</w:t>
      </w:r>
      <w:r w:rsidR="00C44689">
        <w:rPr>
          <w:b/>
          <w:bCs/>
          <w:u w:val="single"/>
          <w:rtl/>
        </w:rPr>
        <w:t>"</w:t>
      </w:r>
      <w:r w:rsidR="00C44689">
        <w:rPr>
          <w:rFonts w:hint="eastAsia"/>
          <w:b/>
          <w:bCs/>
          <w:u w:val="single"/>
          <w:rtl/>
        </w:rPr>
        <w:t>ל</w:t>
      </w:r>
      <w:r w:rsidR="00C44689">
        <w:rPr>
          <w:b/>
          <w:bCs/>
          <w:u w:val="single"/>
          <w:rtl/>
        </w:rPr>
        <w:t xml:space="preserve"> - </w:t>
      </w:r>
      <w:r w:rsidR="00C44689">
        <w:rPr>
          <w:rFonts w:hint="eastAsia"/>
          <w:b/>
          <w:bCs/>
          <w:u w:val="single"/>
          <w:rtl/>
        </w:rPr>
        <w:t>המועסקים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במשרה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חלקית</w:t>
      </w:r>
      <w:r w:rsidR="00C44689">
        <w:rPr>
          <w:b/>
          <w:bCs/>
          <w:u w:val="single"/>
          <w:rtl/>
        </w:rPr>
        <w:t xml:space="preserve"> (</w:t>
      </w:r>
      <w:r w:rsidR="00C44689">
        <w:rPr>
          <w:rFonts w:hint="eastAsia"/>
          <w:b/>
          <w:bCs/>
          <w:u w:val="single"/>
          <w:rtl/>
        </w:rPr>
        <w:t>חוזר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מס</w:t>
      </w:r>
      <w:r w:rsidR="00C44689">
        <w:rPr>
          <w:b/>
          <w:bCs/>
          <w:u w:val="single"/>
          <w:rtl/>
        </w:rPr>
        <w:t xml:space="preserve">' 35 </w:t>
      </w:r>
      <w:r w:rsidR="00C44689">
        <w:rPr>
          <w:rFonts w:hint="eastAsia"/>
          <w:b/>
          <w:bCs/>
          <w:u w:val="single"/>
          <w:rtl/>
        </w:rPr>
        <w:t>להסכם</w:t>
      </w:r>
      <w:r w:rsidR="00C44689">
        <w:rPr>
          <w:b/>
          <w:bCs/>
          <w:u w:val="single"/>
          <w:rtl/>
        </w:rPr>
        <w:t xml:space="preserve"> </w:t>
      </w:r>
      <w:r w:rsidR="00C44689">
        <w:rPr>
          <w:rFonts w:hint="eastAsia"/>
          <w:b/>
          <w:bCs/>
          <w:u w:val="single"/>
          <w:rtl/>
        </w:rPr>
        <w:t>שבסימוכין</w:t>
      </w:r>
      <w:r w:rsidR="00C44689">
        <w:rPr>
          <w:b/>
          <w:bCs/>
          <w:u w:val="single"/>
          <w:rtl/>
        </w:rPr>
        <w:t>)</w:t>
      </w:r>
    </w:p>
    <w:p w14:paraId="7318138E" w14:textId="77777777" w:rsidR="004B67F3" w:rsidRDefault="00C44689" w:rsidP="00A87DB1">
      <w:pPr>
        <w:ind w:left="651"/>
        <w:rPr>
          <w:rtl/>
        </w:rPr>
      </w:pPr>
      <w:bookmarkStart w:id="3" w:name="reference"/>
      <w:bookmarkEnd w:id="3"/>
      <w:r>
        <w:rPr>
          <w:rFonts w:hint="eastAsia"/>
          <w:rtl/>
        </w:rPr>
        <w:t>החלטת</w:t>
      </w:r>
      <w:r>
        <w:rPr>
          <w:rtl/>
        </w:rPr>
        <w:t xml:space="preserve"> </w:t>
      </w:r>
      <w:r>
        <w:rPr>
          <w:rFonts w:hint="eastAsia"/>
          <w:rtl/>
        </w:rPr>
        <w:t>ועדת</w:t>
      </w:r>
      <w:r>
        <w:rPr>
          <w:rtl/>
        </w:rPr>
        <w:t xml:space="preserve"> </w:t>
      </w:r>
      <w:r>
        <w:rPr>
          <w:rFonts w:hint="eastAsia"/>
          <w:rtl/>
        </w:rPr>
        <w:t>מעקב</w:t>
      </w:r>
      <w:r>
        <w:rPr>
          <w:rtl/>
        </w:rPr>
        <w:t xml:space="preserve"> </w:t>
      </w:r>
      <w:r>
        <w:rPr>
          <w:rFonts w:hint="eastAsia"/>
          <w:rtl/>
        </w:rPr>
        <w:t>מיום</w:t>
      </w:r>
      <w:r>
        <w:rPr>
          <w:rtl/>
        </w:rPr>
        <w:t xml:space="preserve"> 4.9.2014</w:t>
      </w:r>
    </w:p>
    <w:p w14:paraId="7DB320C6" w14:textId="77777777" w:rsidR="00A87DB1" w:rsidRDefault="004B67F3" w:rsidP="00A87DB1">
      <w:pPr>
        <w:ind w:left="651"/>
        <w:rPr>
          <w:rtl/>
        </w:rPr>
      </w:pPr>
      <w:r>
        <w:rPr>
          <w:rFonts w:hint="eastAsia"/>
          <w:rtl/>
        </w:rPr>
        <w:t>החלטת</w:t>
      </w:r>
      <w:r>
        <w:rPr>
          <w:rtl/>
        </w:rPr>
        <w:t xml:space="preserve"> </w:t>
      </w:r>
      <w:r>
        <w:rPr>
          <w:rFonts w:hint="eastAsia"/>
          <w:rtl/>
        </w:rPr>
        <w:t>ועדת</w:t>
      </w:r>
      <w:r>
        <w:rPr>
          <w:rtl/>
        </w:rPr>
        <w:t xml:space="preserve"> </w:t>
      </w:r>
      <w:r>
        <w:rPr>
          <w:rFonts w:hint="eastAsia"/>
          <w:rtl/>
        </w:rPr>
        <w:t>מעקב</w:t>
      </w:r>
      <w:r>
        <w:rPr>
          <w:rtl/>
        </w:rPr>
        <w:t xml:space="preserve"> </w:t>
      </w:r>
      <w:r>
        <w:rPr>
          <w:rFonts w:hint="eastAsia"/>
          <w:rtl/>
        </w:rPr>
        <w:t>מיום</w:t>
      </w:r>
      <w:r>
        <w:rPr>
          <w:rtl/>
        </w:rPr>
        <w:t xml:space="preserve"> 4.9.2014</w:t>
      </w:r>
    </w:p>
    <w:p w14:paraId="5BFD453D" w14:textId="77777777" w:rsidR="008053CB" w:rsidRPr="00963945" w:rsidRDefault="008053CB" w:rsidP="00A87DB1">
      <w:pPr>
        <w:ind w:left="651"/>
        <w:rPr>
          <w:rtl/>
        </w:rPr>
      </w:pPr>
      <w:r>
        <w:rPr>
          <w:rFonts w:hint="cs"/>
          <w:rtl/>
        </w:rPr>
        <w:t>חוזרנו הע 2014-2-18 מיום 20.10.2014</w:t>
      </w:r>
    </w:p>
    <w:p w14:paraId="1E561200" w14:textId="77777777" w:rsidR="00A87DB1" w:rsidRDefault="00A87DB1" w:rsidP="00A87DB1">
      <w:pPr>
        <w:jc w:val="both"/>
        <w:rPr>
          <w:rtl/>
        </w:rPr>
      </w:pPr>
      <w:bookmarkStart w:id="4" w:name="start"/>
      <w:bookmarkEnd w:id="4"/>
    </w:p>
    <w:p w14:paraId="66FD3F7F" w14:textId="77777777" w:rsidR="00F36C22" w:rsidRDefault="00F36C22" w:rsidP="00F36C22">
      <w:pPr>
        <w:jc w:val="both"/>
        <w:rPr>
          <w:rtl/>
        </w:rPr>
      </w:pPr>
    </w:p>
    <w:p w14:paraId="1C79DF81" w14:textId="77777777" w:rsidR="00F36C22" w:rsidRDefault="00F36C22" w:rsidP="008053CB">
      <w:pPr>
        <w:rPr>
          <w:rtl/>
        </w:rPr>
      </w:pPr>
      <w:r>
        <w:rPr>
          <w:rFonts w:hint="cs"/>
          <w:rtl/>
        </w:rPr>
        <w:t>בהמשך להוראות</w:t>
      </w:r>
      <w:r w:rsidRPr="000C0450">
        <w:rPr>
          <w:rFonts w:hint="cs"/>
          <w:rtl/>
        </w:rPr>
        <w:t xml:space="preserve"> </w:t>
      </w:r>
      <w:r w:rsidR="008053CB">
        <w:rPr>
          <w:rFonts w:hint="cs"/>
          <w:rtl/>
        </w:rPr>
        <w:t>חוזרנו שבסימוכין, להלן הנחיות ל</w:t>
      </w:r>
      <w:r>
        <w:rPr>
          <w:rFonts w:hint="cs"/>
          <w:rtl/>
        </w:rPr>
        <w:t xml:space="preserve">תשלום </w:t>
      </w:r>
      <w:r w:rsidRPr="00F36C22">
        <w:rPr>
          <w:rFonts w:hint="cs"/>
          <w:rtl/>
        </w:rPr>
        <w:t xml:space="preserve">מענקי בחינות לרופאים אשר ביצעו התמחות </w:t>
      </w:r>
      <w:r w:rsidR="00A81642">
        <w:rPr>
          <w:rFonts w:hint="cs"/>
          <w:rtl/>
        </w:rPr>
        <w:t xml:space="preserve">על </w:t>
      </w:r>
      <w:r w:rsidRPr="00F36C22">
        <w:rPr>
          <w:rFonts w:hint="cs"/>
          <w:rtl/>
        </w:rPr>
        <w:t xml:space="preserve">בחו"ל </w:t>
      </w:r>
      <w:r w:rsidR="008053CB" w:rsidRPr="008053CB">
        <w:rPr>
          <w:rFonts w:hint="cs"/>
          <w:u w:val="single"/>
          <w:rtl/>
        </w:rPr>
        <w:t>ומועסקים במשרות חלקיות</w:t>
      </w:r>
      <w:r w:rsidRPr="00F36C22">
        <w:rPr>
          <w:rFonts w:hint="cs"/>
          <w:rtl/>
        </w:rPr>
        <w:t>:</w:t>
      </w:r>
    </w:p>
    <w:p w14:paraId="0A800EB7" w14:textId="77777777" w:rsidR="00F36C22" w:rsidRPr="00F36C22" w:rsidRDefault="00F36C22" w:rsidP="00F36C22">
      <w:pPr>
        <w:rPr>
          <w:rtl/>
        </w:rPr>
      </w:pPr>
    </w:p>
    <w:p w14:paraId="6DC13475" w14:textId="77777777" w:rsidR="008053CB" w:rsidRDefault="00F36C22" w:rsidP="008053CB">
      <w:pPr>
        <w:numPr>
          <w:ilvl w:val="0"/>
          <w:numId w:val="1"/>
        </w:numPr>
        <w:spacing w:after="240"/>
        <w:ind w:left="282" w:hanging="283"/>
        <w:jc w:val="both"/>
      </w:pPr>
      <w:r w:rsidRPr="00152D91">
        <w:rPr>
          <w:rFonts w:hint="cs"/>
          <w:rtl/>
        </w:rPr>
        <w:t xml:space="preserve">רופא אשר ביצע התמחות על בחו"ל (התמחות על מלאה בחו"ל או התמחות על חלקית בחו"ל והשלמת התמחות בארץ), חזר לארץ, עבר </w:t>
      </w:r>
      <w:r>
        <w:rPr>
          <w:rFonts w:hint="cs"/>
          <w:rtl/>
        </w:rPr>
        <w:t xml:space="preserve">בהצלחה </w:t>
      </w:r>
      <w:r w:rsidRPr="00152D91">
        <w:rPr>
          <w:rFonts w:hint="cs"/>
          <w:rtl/>
        </w:rPr>
        <w:t xml:space="preserve">את בחינות ההתמחות (בחינות </w:t>
      </w:r>
      <w:r>
        <w:rPr>
          <w:rFonts w:hint="cs"/>
          <w:rtl/>
        </w:rPr>
        <w:t>חלק</w:t>
      </w:r>
      <w:r w:rsidRPr="00152D91">
        <w:rPr>
          <w:rFonts w:hint="cs"/>
          <w:rtl/>
        </w:rPr>
        <w:t xml:space="preserve"> א' ו</w:t>
      </w:r>
      <w:r>
        <w:rPr>
          <w:rFonts w:hint="cs"/>
          <w:rtl/>
        </w:rPr>
        <w:t>חלק</w:t>
      </w:r>
      <w:r w:rsidRPr="00152D91">
        <w:rPr>
          <w:rFonts w:hint="cs"/>
          <w:rtl/>
        </w:rPr>
        <w:t xml:space="preserve"> ב' של התמחות העל) ונקלט לעבודה אצל מעסיק החתום על ההסכם הקיבוצי כרופא מומחה בתחום התמחות העל אותה ביצע בחו"ל (כולה או חלקה כאמור)</w:t>
      </w:r>
      <w:r w:rsidR="001E4128">
        <w:rPr>
          <w:rFonts w:hint="cs"/>
          <w:rtl/>
        </w:rPr>
        <w:t xml:space="preserve"> </w:t>
      </w:r>
      <w:r w:rsidR="008053CB">
        <w:rPr>
          <w:rFonts w:hint="cs"/>
          <w:rtl/>
        </w:rPr>
        <w:t xml:space="preserve">ומועסק במשרה חלקית, </w:t>
      </w:r>
      <w:r w:rsidRPr="00152D91">
        <w:rPr>
          <w:rFonts w:hint="cs"/>
          <w:rtl/>
        </w:rPr>
        <w:t xml:space="preserve">יהיה זכאי למענקי בחינה </w:t>
      </w:r>
      <w:r w:rsidR="008053CB">
        <w:rPr>
          <w:rFonts w:hint="cs"/>
          <w:rtl/>
        </w:rPr>
        <w:t xml:space="preserve">כאמור בחוזרנו שבסימוכין באופן יחסי, בכפוף לחלקיות משרתו. </w:t>
      </w:r>
    </w:p>
    <w:p w14:paraId="28064C44" w14:textId="77777777" w:rsidR="002A301B" w:rsidRDefault="008053CB" w:rsidP="00A81642">
      <w:pPr>
        <w:numPr>
          <w:ilvl w:val="0"/>
          <w:numId w:val="1"/>
        </w:numPr>
        <w:spacing w:after="240"/>
        <w:ind w:left="282" w:hanging="283"/>
        <w:jc w:val="both"/>
      </w:pPr>
      <w:r>
        <w:rPr>
          <w:rFonts w:hint="cs"/>
          <w:rtl/>
        </w:rPr>
        <w:t>לחילופין, רופא המועסק במשרה חלקית כאמור - י</w:t>
      </w:r>
      <w:r w:rsidR="00A81642">
        <w:rPr>
          <w:rFonts w:hint="cs"/>
          <w:rtl/>
        </w:rPr>
        <w:t>ו</w:t>
      </w:r>
      <w:r>
        <w:rPr>
          <w:rFonts w:hint="cs"/>
          <w:rtl/>
        </w:rPr>
        <w:t>כל לחתום על כתב התחייבות המאריך את תקופת העסקתו</w:t>
      </w:r>
      <w:r w:rsidR="002A301B">
        <w:rPr>
          <w:rFonts w:hint="cs"/>
          <w:rtl/>
        </w:rPr>
        <w:t>, יחסית לחלקיות משרתו</w:t>
      </w:r>
      <w:r w:rsidR="00A81642">
        <w:rPr>
          <w:rFonts w:hint="cs"/>
          <w:rtl/>
        </w:rPr>
        <w:t xml:space="preserve"> ולקבל את מלוא סכום המענק בהתאם</w:t>
      </w:r>
      <w:r w:rsidR="002A301B">
        <w:rPr>
          <w:rFonts w:hint="cs"/>
          <w:rtl/>
        </w:rPr>
        <w:t xml:space="preserve">. </w:t>
      </w:r>
    </w:p>
    <w:p w14:paraId="14A88594" w14:textId="77777777" w:rsidR="001E4128" w:rsidRDefault="002A301B" w:rsidP="00A81642">
      <w:pPr>
        <w:spacing w:after="240"/>
        <w:ind w:left="282"/>
        <w:jc w:val="both"/>
      </w:pPr>
      <w:r>
        <w:rPr>
          <w:rFonts w:hint="cs"/>
          <w:rtl/>
        </w:rPr>
        <w:t>לדוגמ</w:t>
      </w:r>
      <w:r w:rsidR="00A81642">
        <w:rPr>
          <w:rFonts w:hint="cs"/>
          <w:rtl/>
        </w:rPr>
        <w:t>ה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אם רופא יבחר לקבל מענק מלא אך הוא מועסק ב- 50% משרה, הוא יידרש להתחייב על העסקה במשך 6 שנים (במקום 3 שנים למועסק במשרה מלאה) וזאת על מנת להיות זכאי למלוא המענק. אם רופא מועסק ב- 75% משרה הוא ידרש להתחייב על העסקה במשך </w:t>
      </w:r>
      <w:r w:rsidR="00EE5169">
        <w:rPr>
          <w:rFonts w:hint="cs"/>
          <w:rtl/>
        </w:rPr>
        <w:t>4</w:t>
      </w:r>
      <w:r>
        <w:rPr>
          <w:rFonts w:hint="cs"/>
          <w:rtl/>
        </w:rPr>
        <w:t xml:space="preserve"> שני</w:t>
      </w:r>
      <w:r w:rsidR="00EE5169">
        <w:rPr>
          <w:rFonts w:hint="cs"/>
          <w:rtl/>
        </w:rPr>
        <w:t>ם</w:t>
      </w:r>
      <w:r w:rsidR="00EE5169" w:rsidRPr="00EE5169">
        <w:rPr>
          <w:rFonts w:hint="cs"/>
          <w:rtl/>
        </w:rPr>
        <w:t xml:space="preserve"> </w:t>
      </w:r>
      <w:r w:rsidR="00EE5169">
        <w:rPr>
          <w:rFonts w:hint="cs"/>
          <w:rtl/>
        </w:rPr>
        <w:t>על מנת להיות זכאי למלוא המענק .</w:t>
      </w:r>
    </w:p>
    <w:p w14:paraId="20192D13" w14:textId="77777777" w:rsidR="00F36C22" w:rsidRDefault="001E4128" w:rsidP="004B67F3">
      <w:pPr>
        <w:numPr>
          <w:ilvl w:val="0"/>
          <w:numId w:val="1"/>
        </w:numPr>
        <w:spacing w:after="240"/>
        <w:ind w:left="282" w:hanging="283"/>
        <w:jc w:val="both"/>
      </w:pPr>
      <w:r>
        <w:rPr>
          <w:rFonts w:hint="cs"/>
          <w:rtl/>
        </w:rPr>
        <w:t>על ה</w:t>
      </w:r>
      <w:r w:rsidR="00F36C22" w:rsidRPr="00D249E2">
        <w:rPr>
          <w:rFonts w:hint="cs"/>
          <w:rtl/>
        </w:rPr>
        <w:t xml:space="preserve">רופא </w:t>
      </w:r>
      <w:r>
        <w:rPr>
          <w:rFonts w:hint="cs"/>
          <w:rtl/>
        </w:rPr>
        <w:t>לחתום על</w:t>
      </w:r>
      <w:r w:rsidR="00F36C22" w:rsidRPr="00D249E2">
        <w:rPr>
          <w:rFonts w:hint="cs"/>
          <w:rtl/>
        </w:rPr>
        <w:t xml:space="preserve"> כתב התחייבות בנוסח המצ</w:t>
      </w:r>
      <w:r w:rsidR="004B67F3">
        <w:rPr>
          <w:rFonts w:hint="cs"/>
          <w:rtl/>
        </w:rPr>
        <w:t>"ב</w:t>
      </w:r>
      <w:r>
        <w:rPr>
          <w:rFonts w:hint="cs"/>
          <w:rtl/>
        </w:rPr>
        <w:t>,</w:t>
      </w:r>
      <w:r w:rsidR="00F36C22" w:rsidRPr="00D249E2">
        <w:rPr>
          <w:rFonts w:hint="cs"/>
          <w:rtl/>
        </w:rPr>
        <w:t xml:space="preserve"> בו מתחייב הרופא לעבוד אצל המעסיק כרופא מומחה בתחום התמחות העל אותה ביצע בחו"ל (כולה או חלקה כאמור)</w:t>
      </w:r>
      <w:r w:rsidR="002A301B">
        <w:rPr>
          <w:rFonts w:hint="cs"/>
          <w:rtl/>
        </w:rPr>
        <w:t>, בכפוף לחלקיות משרתו</w:t>
      </w:r>
      <w:r w:rsidR="00F36C22" w:rsidRPr="00D249E2">
        <w:rPr>
          <w:rFonts w:hint="cs"/>
          <w:rtl/>
        </w:rPr>
        <w:t>.</w:t>
      </w:r>
      <w:r w:rsidR="00E002EA">
        <w:rPr>
          <w:rFonts w:hint="cs"/>
          <w:rtl/>
        </w:rPr>
        <w:t xml:space="preserve"> </w:t>
      </w:r>
      <w:r w:rsidR="004C2D67">
        <w:rPr>
          <w:rFonts w:hint="cs"/>
          <w:rtl/>
        </w:rPr>
        <w:t>אין לשלם המענק לרופא אשר טרם חתם על כתב ההתחייבות.</w:t>
      </w:r>
    </w:p>
    <w:p w14:paraId="00E2EF1F" w14:textId="77777777" w:rsidR="00F36C22" w:rsidRDefault="002A301B" w:rsidP="00A81642">
      <w:pPr>
        <w:numPr>
          <w:ilvl w:val="0"/>
          <w:numId w:val="1"/>
        </w:numPr>
        <w:tabs>
          <w:tab w:val="left" w:pos="233"/>
        </w:tabs>
        <w:spacing w:after="240"/>
        <w:ind w:left="233" w:hanging="233"/>
        <w:jc w:val="both"/>
      </w:pPr>
      <w:r>
        <w:rPr>
          <w:rFonts w:hint="cs"/>
          <w:rtl/>
        </w:rPr>
        <w:t xml:space="preserve">יצוין כי גם </w:t>
      </w:r>
      <w:r w:rsidR="00F36C22">
        <w:rPr>
          <w:rFonts w:hint="cs"/>
          <w:rtl/>
        </w:rPr>
        <w:t>השבת המענק במקרה של סיום העסקת הרופא</w:t>
      </w:r>
      <w:r w:rsidR="00956012">
        <w:rPr>
          <w:rFonts w:hint="cs"/>
          <w:rtl/>
        </w:rPr>
        <w:t xml:space="preserve"> (מובהר כי דין סיום העסקת הרופא על </w:t>
      </w:r>
      <w:r w:rsidR="00631A67">
        <w:rPr>
          <w:rFonts w:hint="cs"/>
          <w:rtl/>
        </w:rPr>
        <w:t xml:space="preserve">    </w:t>
      </w:r>
      <w:r w:rsidR="00956012">
        <w:rPr>
          <w:rFonts w:hint="cs"/>
          <w:rtl/>
        </w:rPr>
        <w:t xml:space="preserve">ידי המעסיק כדין סיום העסקת הרופא ביוזמתו) </w:t>
      </w:r>
      <w:r w:rsidR="00A81642">
        <w:rPr>
          <w:rFonts w:hint="cs"/>
          <w:rtl/>
        </w:rPr>
        <w:t>ת</w:t>
      </w:r>
      <w:r>
        <w:rPr>
          <w:rFonts w:hint="cs"/>
          <w:rtl/>
        </w:rPr>
        <w:t>עשה בכפוף לחלקיות משרתו ולתקופת ההתחייבות עליה חתם.</w:t>
      </w:r>
      <w:r w:rsidR="00F36C22">
        <w:rPr>
          <w:rFonts w:hint="cs"/>
          <w:rtl/>
        </w:rPr>
        <w:t xml:space="preserve"> </w:t>
      </w:r>
    </w:p>
    <w:p w14:paraId="1CFC3B1A" w14:textId="77777777" w:rsidR="00956012" w:rsidRDefault="00956012" w:rsidP="00956012">
      <w:pPr>
        <w:tabs>
          <w:tab w:val="left" w:pos="140"/>
          <w:tab w:val="center" w:pos="424"/>
        </w:tabs>
        <w:spacing w:after="240"/>
        <w:jc w:val="both"/>
        <w:rPr>
          <w:rtl/>
        </w:rPr>
      </w:pPr>
    </w:p>
    <w:p w14:paraId="137408D3" w14:textId="77777777" w:rsidR="00956012" w:rsidRDefault="00956012" w:rsidP="00956012">
      <w:pPr>
        <w:tabs>
          <w:tab w:val="left" w:pos="140"/>
          <w:tab w:val="center" w:pos="424"/>
        </w:tabs>
        <w:spacing w:after="240"/>
        <w:jc w:val="both"/>
        <w:rPr>
          <w:rtl/>
        </w:rPr>
      </w:pPr>
    </w:p>
    <w:p w14:paraId="6583445B" w14:textId="77777777" w:rsidR="00956012" w:rsidRDefault="00956012" w:rsidP="00956012">
      <w:pPr>
        <w:tabs>
          <w:tab w:val="left" w:pos="140"/>
          <w:tab w:val="center" w:pos="424"/>
        </w:tabs>
        <w:spacing w:after="240"/>
        <w:jc w:val="both"/>
        <w:rPr>
          <w:rtl/>
        </w:rPr>
      </w:pPr>
    </w:p>
    <w:p w14:paraId="77E23401" w14:textId="77777777" w:rsidR="00956012" w:rsidRDefault="00956012" w:rsidP="00956012">
      <w:pPr>
        <w:tabs>
          <w:tab w:val="left" w:pos="140"/>
          <w:tab w:val="center" w:pos="424"/>
        </w:tabs>
        <w:spacing w:after="240"/>
        <w:jc w:val="both"/>
        <w:rPr>
          <w:rtl/>
        </w:rPr>
      </w:pPr>
    </w:p>
    <w:p w14:paraId="3BF203E6" w14:textId="77777777" w:rsidR="00956012" w:rsidRDefault="00956012" w:rsidP="00956012">
      <w:pPr>
        <w:tabs>
          <w:tab w:val="left" w:pos="140"/>
          <w:tab w:val="center" w:pos="424"/>
        </w:tabs>
        <w:spacing w:after="240"/>
        <w:jc w:val="both"/>
      </w:pPr>
    </w:p>
    <w:p w14:paraId="4E8C5A02" w14:textId="77777777" w:rsidR="00F36C22" w:rsidRPr="00F36C22" w:rsidRDefault="00F36C22" w:rsidP="00F36C22">
      <w:pPr>
        <w:jc w:val="both"/>
        <w:rPr>
          <w:rtl/>
        </w:rPr>
      </w:pPr>
    </w:p>
    <w:p w14:paraId="7965D531" w14:textId="77777777" w:rsidR="00A87DB1" w:rsidRDefault="00A87DB1" w:rsidP="00F36C22">
      <w:pPr>
        <w:jc w:val="both"/>
        <w:rPr>
          <w:rtl/>
        </w:rPr>
      </w:pPr>
    </w:p>
    <w:p w14:paraId="52B0AA2B" w14:textId="77777777" w:rsidR="00EE5169" w:rsidRDefault="00EE5169" w:rsidP="00F36C22">
      <w:pPr>
        <w:jc w:val="both"/>
        <w:rPr>
          <w:rtl/>
        </w:rPr>
      </w:pPr>
    </w:p>
    <w:p w14:paraId="5E7D06B7" w14:textId="77777777" w:rsidR="00EE5169" w:rsidRPr="00963945" w:rsidRDefault="00EE5169" w:rsidP="00F36C22">
      <w:pPr>
        <w:jc w:val="both"/>
        <w:rPr>
          <w:rtl/>
        </w:rPr>
      </w:pPr>
    </w:p>
    <w:p w14:paraId="7D77852D" w14:textId="77777777" w:rsidR="00A87DB1" w:rsidRDefault="000E6B91" w:rsidP="00F36C22">
      <w:pPr>
        <w:tabs>
          <w:tab w:val="center" w:pos="3918"/>
          <w:tab w:val="center" w:pos="5619"/>
        </w:tabs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  <w:t>בברכה,</w:t>
      </w:r>
    </w:p>
    <w:p w14:paraId="6D3D025C" w14:textId="77777777" w:rsidR="007D25B0" w:rsidRDefault="007D25B0" w:rsidP="00F36C22">
      <w:pPr>
        <w:tabs>
          <w:tab w:val="center" w:pos="3918"/>
          <w:tab w:val="center" w:pos="5619"/>
        </w:tabs>
        <w:rPr>
          <w:rtl/>
        </w:rPr>
      </w:pPr>
    </w:p>
    <w:p w14:paraId="58907CBB" w14:textId="77777777" w:rsidR="000E6B91" w:rsidRDefault="000E6B91" w:rsidP="00F36C22">
      <w:pPr>
        <w:tabs>
          <w:tab w:val="center" w:pos="3918"/>
          <w:tab w:val="center" w:pos="5619"/>
        </w:tabs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</w:r>
      <w:r w:rsidR="0091498D">
        <w:rPr>
          <w:rFonts w:hint="cs"/>
          <w:rtl/>
        </w:rPr>
        <w:t>קובי אמסלם</w:t>
      </w:r>
    </w:p>
    <w:p w14:paraId="3A0DEEC5" w14:textId="77777777" w:rsidR="000E6B91" w:rsidRPr="00963945" w:rsidRDefault="000E6B91" w:rsidP="00F36C22">
      <w:pPr>
        <w:tabs>
          <w:tab w:val="center" w:pos="3918"/>
          <w:tab w:val="center" w:pos="5619"/>
        </w:tabs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  <w:t>הממונה על השכר והסכמי עבודה</w:t>
      </w:r>
    </w:p>
    <w:p w14:paraId="438DD76E" w14:textId="77777777" w:rsidR="00A87DB1" w:rsidRPr="00963945" w:rsidRDefault="00A87DB1" w:rsidP="00F36C22">
      <w:pPr>
        <w:rPr>
          <w:rtl/>
        </w:rPr>
      </w:pPr>
    </w:p>
    <w:p w14:paraId="338E64F6" w14:textId="77777777" w:rsidR="00A87DB1" w:rsidRPr="00963945" w:rsidRDefault="00A87DB1" w:rsidP="00F36C22">
      <w:pPr>
        <w:rPr>
          <w:rtl/>
        </w:rPr>
      </w:pPr>
      <w:r w:rsidRPr="00963945">
        <w:rPr>
          <w:rFonts w:hint="cs"/>
          <w:rtl/>
        </w:rPr>
        <w:t>העתק :</w:t>
      </w:r>
    </w:p>
    <w:p w14:paraId="78C40E93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מר משה בר סימן טוב - מנכ"ל, משרד הבריאות</w:t>
      </w:r>
    </w:p>
    <w:p w14:paraId="14701C1C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עו"ד משה דיין- נציב שירות המדינה</w:t>
      </w:r>
    </w:p>
    <w:p w14:paraId="2BF317A5" w14:textId="77777777" w:rsidR="00852E40" w:rsidRDefault="00852E40" w:rsidP="00852E40">
      <w:pPr>
        <w:rPr>
          <w:rtl/>
        </w:rPr>
      </w:pPr>
      <w:r w:rsidRPr="005F59AF">
        <w:rPr>
          <w:rFonts w:hint="eastAsia"/>
          <w:rtl/>
        </w:rPr>
        <w:t>מר</w:t>
      </w:r>
      <w:r w:rsidRPr="005F59AF">
        <w:rPr>
          <w:rtl/>
        </w:rPr>
        <w:t xml:space="preserve"> </w:t>
      </w:r>
      <w:r w:rsidRPr="005F59AF">
        <w:rPr>
          <w:rFonts w:hint="eastAsia"/>
          <w:rtl/>
        </w:rPr>
        <w:t>אלי</w:t>
      </w:r>
      <w:r w:rsidRPr="005F59AF">
        <w:rPr>
          <w:rtl/>
        </w:rPr>
        <w:t xml:space="preserve"> </w:t>
      </w:r>
      <w:r w:rsidRPr="005F59AF">
        <w:rPr>
          <w:rFonts w:hint="eastAsia"/>
          <w:rtl/>
        </w:rPr>
        <w:t>דפס</w:t>
      </w:r>
      <w:r w:rsidRPr="005F59AF">
        <w:rPr>
          <w:rtl/>
        </w:rPr>
        <w:t xml:space="preserve"> - </w:t>
      </w:r>
      <w:r w:rsidRPr="005F59AF">
        <w:rPr>
          <w:rFonts w:hint="eastAsia"/>
          <w:rtl/>
        </w:rPr>
        <w:t>מנכ</w:t>
      </w:r>
      <w:r w:rsidRPr="005F59AF">
        <w:rPr>
          <w:rtl/>
        </w:rPr>
        <w:t>"</w:t>
      </w:r>
      <w:r w:rsidRPr="005F59AF">
        <w:rPr>
          <w:rFonts w:hint="eastAsia"/>
          <w:rtl/>
        </w:rPr>
        <w:t>ל</w:t>
      </w:r>
      <w:r w:rsidRPr="005F59AF">
        <w:rPr>
          <w:rtl/>
        </w:rPr>
        <w:t xml:space="preserve"> </w:t>
      </w:r>
      <w:r w:rsidRPr="005F59AF">
        <w:rPr>
          <w:rFonts w:hint="eastAsia"/>
          <w:rtl/>
        </w:rPr>
        <w:t>שירותי</w:t>
      </w:r>
      <w:r w:rsidRPr="005F59AF">
        <w:rPr>
          <w:rtl/>
        </w:rPr>
        <w:t xml:space="preserve"> </w:t>
      </w:r>
      <w:r w:rsidRPr="005F59AF">
        <w:rPr>
          <w:rFonts w:hint="eastAsia"/>
          <w:rtl/>
        </w:rPr>
        <w:t>בריאות</w:t>
      </w:r>
      <w:r w:rsidRPr="005F59AF">
        <w:rPr>
          <w:rtl/>
        </w:rPr>
        <w:t xml:space="preserve"> </w:t>
      </w:r>
      <w:r w:rsidRPr="005F59AF">
        <w:rPr>
          <w:rFonts w:hint="eastAsia"/>
          <w:rtl/>
        </w:rPr>
        <w:t>כללית</w:t>
      </w:r>
      <w:r w:rsidRPr="005F59AF">
        <w:rPr>
          <w:rtl/>
        </w:rPr>
        <w:t xml:space="preserve">, </w:t>
      </w:r>
      <w:r w:rsidRPr="005F59AF">
        <w:rPr>
          <w:rFonts w:hint="eastAsia"/>
          <w:rtl/>
        </w:rPr>
        <w:t>שירותי</w:t>
      </w:r>
      <w:r w:rsidRPr="005F59AF">
        <w:rPr>
          <w:rtl/>
        </w:rPr>
        <w:t xml:space="preserve"> </w:t>
      </w:r>
      <w:r w:rsidRPr="005F59AF">
        <w:rPr>
          <w:rFonts w:hint="eastAsia"/>
          <w:rtl/>
        </w:rPr>
        <w:t>בריאות</w:t>
      </w:r>
      <w:r w:rsidRPr="005F59AF">
        <w:rPr>
          <w:rtl/>
        </w:rPr>
        <w:t xml:space="preserve"> </w:t>
      </w:r>
      <w:r w:rsidRPr="005F59AF">
        <w:rPr>
          <w:rFonts w:hint="eastAsia"/>
          <w:rtl/>
        </w:rPr>
        <w:t>כללית</w:t>
      </w:r>
    </w:p>
    <w:p w14:paraId="27DED4A2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 xml:space="preserve">פרופ' תמר פרץ-יבלונסקי </w:t>
      </w:r>
      <w:r>
        <w:rPr>
          <w:rtl/>
        </w:rPr>
        <w:t>–</w:t>
      </w:r>
      <w:r>
        <w:rPr>
          <w:rFonts w:hint="cs"/>
          <w:rtl/>
        </w:rPr>
        <w:t xml:space="preserve"> מ"מ מנכ"ל </w:t>
      </w:r>
      <w:r>
        <w:rPr>
          <w:rtl/>
        </w:rPr>
        <w:t>–</w:t>
      </w:r>
      <w:r>
        <w:rPr>
          <w:rFonts w:hint="cs"/>
          <w:rtl/>
        </w:rPr>
        <w:t xml:space="preserve"> הסתדרות מדיצינית הדסה</w:t>
      </w:r>
    </w:p>
    <w:p w14:paraId="2A900D77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ד"ר לאוניד אידלמן - יו"ר ההסתדרות הרפואית בישראל</w:t>
      </w:r>
    </w:p>
    <w:p w14:paraId="73615410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מר יוסי כהן - המשנה לממונה על השכר והסכמי עבודה, משרד האוצר</w:t>
      </w:r>
    </w:p>
    <w:p w14:paraId="77E2CEBD" w14:textId="77777777" w:rsidR="00631A67" w:rsidRDefault="00852E40" w:rsidP="00852E40">
      <w:pPr>
        <w:rPr>
          <w:rFonts w:ascii="Times New Roman" w:hAnsi="Times New Roman"/>
          <w:rtl/>
        </w:rPr>
      </w:pPr>
      <w:r w:rsidRPr="00CF2358">
        <w:rPr>
          <w:rFonts w:ascii="Times New Roman" w:hAnsi="Times New Roman" w:hint="cs"/>
          <w:rtl/>
        </w:rPr>
        <w:t xml:space="preserve">פרופ' ארנון אפק </w:t>
      </w:r>
      <w:r w:rsidR="00631A67">
        <w:rPr>
          <w:rFonts w:ascii="Times New Roman" w:hAnsi="Times New Roman"/>
          <w:rtl/>
        </w:rPr>
        <w:t>–</w:t>
      </w:r>
      <w:r w:rsidR="00631A67">
        <w:rPr>
          <w:rFonts w:ascii="Times New Roman" w:hAnsi="Times New Roman" w:hint="cs"/>
          <w:rtl/>
        </w:rPr>
        <w:t xml:space="preserve"> משרד הבריאות </w:t>
      </w:r>
    </w:p>
    <w:p w14:paraId="53221C46" w14:textId="77777777" w:rsidR="00852E40" w:rsidRDefault="00631A67" w:rsidP="00852E40">
      <w:pPr>
        <w:rPr>
          <w:rtl/>
        </w:rPr>
      </w:pPr>
      <w:r>
        <w:rPr>
          <w:rFonts w:ascii="Times New Roman" w:hAnsi="Times New Roman" w:hint="cs"/>
          <w:rtl/>
        </w:rPr>
        <w:t xml:space="preserve">ד"ר ורד עזרא </w:t>
      </w:r>
      <w:r w:rsidR="00852E40" w:rsidRPr="00CF2358">
        <w:rPr>
          <w:rFonts w:ascii="Times New Roman" w:hAnsi="Times New Roman" w:hint="cs"/>
          <w:rtl/>
        </w:rPr>
        <w:t>- ראש מינהל רפואי, משרד הבריאות</w:t>
      </w:r>
    </w:p>
    <w:p w14:paraId="5EA38DC2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מר יאיר פינס- סגן הממונה על התקציבים, משרד האוצר</w:t>
      </w:r>
    </w:p>
    <w:p w14:paraId="43822DA2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מר יוני דוקן - מנהל אגף (מערכת הבריאות) בפועל, נציבות שירות המדינה</w:t>
      </w:r>
    </w:p>
    <w:p w14:paraId="741D77BD" w14:textId="77777777" w:rsidR="00852E40" w:rsidRDefault="00852E40" w:rsidP="00852E40">
      <w:r>
        <w:rPr>
          <w:rFonts w:hint="cs"/>
          <w:rtl/>
        </w:rPr>
        <w:t>מר גדי כהן - סמנכ"ל חטיבת משאבי אנוש ומידע, שירותי בריאות כללית</w:t>
      </w:r>
    </w:p>
    <w:p w14:paraId="29879056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עו"ד לאה ופנר - מזכ"ל ההסתדרות הרפואית בישראל</w:t>
      </w:r>
    </w:p>
    <w:p w14:paraId="50B904B0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מר אברהם פרץ - סמנכ"ל למשאבי אנוש ומינהל, עיריית ת"א</w:t>
      </w:r>
    </w:p>
    <w:p w14:paraId="64F5BEC9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מר אילן שדות - סמנכ"ל משאבי אנוש וארגון , עיריית חיפה</w:t>
      </w:r>
    </w:p>
    <w:p w14:paraId="42A4FF9C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מר דב פסט - סמנכ"ל בכיר למנהל ומשאבי אנוש , משרד הבריאות</w:t>
      </w:r>
    </w:p>
    <w:p w14:paraId="4EEECE4D" w14:textId="77777777" w:rsidR="00852E40" w:rsidRDefault="00852E40" w:rsidP="00852E40">
      <w:pPr>
        <w:rPr>
          <w:rtl/>
        </w:rPr>
      </w:pPr>
      <w:r>
        <w:rPr>
          <w:rFonts w:hint="cs"/>
          <w:rtl/>
        </w:rPr>
        <w:t>מר גור גולני - ראש אגף פרט ושכר, שירותי בריאות כללית</w:t>
      </w:r>
    </w:p>
    <w:p w14:paraId="3A6D3684" w14:textId="77777777" w:rsidR="00852E40" w:rsidRDefault="00852E40" w:rsidP="00852E40">
      <w:pPr>
        <w:rPr>
          <w:sz w:val="24"/>
          <w:szCs w:val="24"/>
          <w:rtl/>
        </w:rPr>
      </w:pPr>
      <w:r>
        <w:rPr>
          <w:rFonts w:hint="cs"/>
          <w:rtl/>
        </w:rPr>
        <w:t>עו"ד הרולד בר - מנהל תחום בכיר שכר ויחסי עבודה, משרד הבריאות</w:t>
      </w:r>
    </w:p>
    <w:p w14:paraId="0AD137EE" w14:textId="77777777" w:rsidR="00852E40" w:rsidRDefault="00852E40" w:rsidP="00852E40">
      <w:pPr>
        <w:rPr>
          <w:rtl/>
        </w:rPr>
      </w:pPr>
      <w:r w:rsidRPr="009B796D">
        <w:rPr>
          <w:rFonts w:hint="cs"/>
          <w:rtl/>
        </w:rPr>
        <w:t>מר אורי שמרת</w:t>
      </w:r>
      <w:r>
        <w:rPr>
          <w:rFonts w:hint="cs"/>
          <w:rtl/>
        </w:rPr>
        <w:t xml:space="preserve"> - רכז בריאות, אגף תקציבים, משרד האוצר</w:t>
      </w:r>
    </w:p>
    <w:p w14:paraId="175B4E00" w14:textId="77777777" w:rsidR="00A87DB1" w:rsidRDefault="00852E40" w:rsidP="00852E4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</w:t>
      </w:r>
      <w:r w:rsidR="00EB6863">
        <w:rPr>
          <w:rFonts w:hint="cs"/>
          <w:sz w:val="24"/>
          <w:szCs w:val="24"/>
          <w:rtl/>
        </w:rPr>
        <w:t>(201</w:t>
      </w:r>
      <w:r>
        <w:rPr>
          <w:rFonts w:hint="cs"/>
          <w:sz w:val="24"/>
          <w:szCs w:val="24"/>
          <w:rtl/>
        </w:rPr>
        <w:t>5</w:t>
      </w:r>
      <w:r w:rsidR="00EB6863">
        <w:rPr>
          <w:rFonts w:hint="cs"/>
          <w:sz w:val="24"/>
          <w:szCs w:val="24"/>
          <w:rtl/>
        </w:rPr>
        <w:t>-</w:t>
      </w:r>
      <w:r w:rsidR="001F0205">
        <w:rPr>
          <w:rFonts w:hint="cs"/>
          <w:sz w:val="24"/>
          <w:szCs w:val="24"/>
          <w:rtl/>
        </w:rPr>
        <w:t>7</w:t>
      </w:r>
      <w:r w:rsidR="00EB6863">
        <w:rPr>
          <w:rFonts w:hint="cs"/>
          <w:sz w:val="24"/>
          <w:szCs w:val="24"/>
          <w:rtl/>
        </w:rPr>
        <w:t>8)</w:t>
      </w:r>
    </w:p>
    <w:sectPr w:rsidR="00A87DB1" w:rsidSect="00385EFF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360" w:right="1797" w:bottom="1440" w:left="1797" w:header="720" w:footer="237" w:gutter="0"/>
      <w:cols w:space="720"/>
      <w:titlePg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C2121" w14:textId="77777777" w:rsidR="00FB5370" w:rsidRDefault="00FB5370">
      <w:r>
        <w:separator/>
      </w:r>
    </w:p>
  </w:endnote>
  <w:endnote w:type="continuationSeparator" w:id="0">
    <w:p w14:paraId="47FD2507" w14:textId="77777777" w:rsidR="00FB5370" w:rsidRDefault="00FB5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D6880" w14:textId="77777777" w:rsidR="00385EFF" w:rsidRPr="007E1CAF" w:rsidRDefault="00385EFF" w:rsidP="00385EFF">
    <w:pPr>
      <w:pStyle w:val="a4"/>
      <w:jc w:val="center"/>
      <w:rPr>
        <w:color w:val="FF0000"/>
        <w:szCs w:val="22"/>
        <w:rtl/>
      </w:rPr>
    </w:pPr>
    <w:r w:rsidRPr="007E1CAF">
      <w:rPr>
        <w:rFonts w:hint="cs"/>
        <w:color w:val="FF0000"/>
        <w:szCs w:val="22"/>
        <w:rtl/>
      </w:rPr>
      <w:t>הפצה : ס.ג.י.א ניהול ויזום בע"מ, ת.ד. 37140, ירושלים, טל' : 02-6257837, פקס : 02-6250671</w:t>
    </w:r>
  </w:p>
  <w:p w14:paraId="3A7EBFDB" w14:textId="77777777" w:rsidR="00385EFF" w:rsidRPr="005E5314" w:rsidRDefault="00385EFF" w:rsidP="00385EFF">
    <w:pPr>
      <w:pStyle w:val="a4"/>
      <w:rPr>
        <w:szCs w:val="22"/>
        <w:rtl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9EEC3" w14:textId="77777777" w:rsidR="00385EFF" w:rsidRPr="007E1CAF" w:rsidRDefault="00385EFF" w:rsidP="00385EFF">
    <w:pPr>
      <w:pStyle w:val="a4"/>
      <w:jc w:val="center"/>
      <w:rPr>
        <w:color w:val="FF0000"/>
        <w:szCs w:val="22"/>
        <w:rtl/>
      </w:rPr>
    </w:pPr>
    <w:r w:rsidRPr="007E1CAF">
      <w:rPr>
        <w:rFonts w:hint="cs"/>
        <w:color w:val="FF0000"/>
        <w:szCs w:val="22"/>
        <w:rtl/>
      </w:rPr>
      <w:t>הפצה : ס.ג.י.א ניהול ויזום בע"מ, ת.ד. 37140, ירושלים, טל' : 02-6257837, פקס : 02-6250671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E2D46" w14:textId="77777777" w:rsidR="00FB5370" w:rsidRDefault="00FB5370">
      <w:r>
        <w:separator/>
      </w:r>
    </w:p>
  </w:footnote>
  <w:footnote w:type="continuationSeparator" w:id="0">
    <w:p w14:paraId="40F5A6C3" w14:textId="77777777" w:rsidR="00FB5370" w:rsidRDefault="00FB53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AA62A" w14:textId="77777777" w:rsidR="00385EFF" w:rsidRDefault="00385EFF">
    <w:pPr>
      <w:pStyle w:val="a3"/>
      <w:framePr w:wrap="around" w:vAnchor="text" w:hAnchor="margin" w:xAlign="center" w:y="1"/>
      <w:rPr>
        <w:rStyle w:val="a5"/>
        <w:rtl/>
      </w:rPr>
    </w:pPr>
    <w:r>
      <w:rPr>
        <w:rStyle w:val="a5"/>
        <w:rtl/>
      </w:rPr>
      <w:fldChar w:fldCharType="begin"/>
    </w:r>
    <w:r>
      <w:rPr>
        <w:rStyle w:val="a5"/>
      </w:rPr>
      <w:instrText xml:space="preserve">PAGE  </w:instrText>
    </w:r>
    <w:r>
      <w:rPr>
        <w:rStyle w:val="a5"/>
        <w:rtl/>
      </w:rPr>
      <w:fldChar w:fldCharType="end"/>
    </w:r>
  </w:p>
  <w:p w14:paraId="78D53E1F" w14:textId="77777777" w:rsidR="00385EFF" w:rsidRDefault="00385EFF">
    <w:pPr>
      <w:pStyle w:val="a3"/>
      <w:rPr>
        <w:rtl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5EFE2" w14:textId="77777777" w:rsidR="00385EFF" w:rsidRDefault="00385EFF">
    <w:pPr>
      <w:pStyle w:val="a3"/>
      <w:framePr w:wrap="around" w:vAnchor="text" w:hAnchor="margin" w:xAlign="center" w:y="1"/>
      <w:rPr>
        <w:rStyle w:val="a5"/>
        <w:rtl/>
      </w:rPr>
    </w:pPr>
    <w:r>
      <w:rPr>
        <w:rStyle w:val="a5"/>
        <w:rtl/>
      </w:rPr>
      <w:fldChar w:fldCharType="begin"/>
    </w:r>
    <w:r>
      <w:rPr>
        <w:rStyle w:val="a5"/>
      </w:rPr>
      <w:instrText xml:space="preserve">PAGE  </w:instrText>
    </w:r>
    <w:r>
      <w:rPr>
        <w:rStyle w:val="a5"/>
        <w:rtl/>
      </w:rPr>
      <w:fldChar w:fldCharType="separate"/>
    </w:r>
    <w:r w:rsidR="00A077D0">
      <w:rPr>
        <w:rStyle w:val="a5"/>
        <w:noProof/>
        <w:rtl/>
      </w:rPr>
      <w:t>2</w:t>
    </w:r>
    <w:r>
      <w:rPr>
        <w:rStyle w:val="a5"/>
        <w:rtl/>
      </w:rPr>
      <w:fldChar w:fldCharType="end"/>
    </w:r>
  </w:p>
  <w:p w14:paraId="6220639A" w14:textId="5F1A09D7" w:rsidR="00385EFF" w:rsidRDefault="000C49AA">
    <w:pPr>
      <w:pStyle w:val="a3"/>
      <w:rPr>
        <w:rtl/>
      </w:rPr>
    </w:pPr>
    <w:r>
      <w:rPr>
        <w:noProof/>
        <w:color w:val="339966"/>
        <w:rtl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CD6FE91" wp14:editId="0B5F38FD">
              <wp:simplePos x="0" y="0"/>
              <wp:positionH relativeFrom="column">
                <wp:posOffset>-228600</wp:posOffset>
              </wp:positionH>
              <wp:positionV relativeFrom="paragraph">
                <wp:posOffset>749300</wp:posOffset>
              </wp:positionV>
              <wp:extent cx="5829300" cy="8801100"/>
              <wp:effectExtent l="9525" t="15875" r="9525" b="12700"/>
              <wp:wrapNone/>
              <wp:docPr id="625210650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29300" cy="88011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426A7540" id="AutoShape 3" o:spid="_x0000_s1026" style="position:absolute;left:0;text-align:left;margin-left:-18pt;margin-top:59pt;width:459pt;height:693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" strokecolor="red" strokeweight="1.5pt"/>
          </w:pict>
        </mc:Fallback>
      </mc:AlternateContent>
    </w:r>
    <w:r>
      <w:rPr>
        <w:noProof/>
        <w:color w:val="339966"/>
        <w:rtl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6EF0D62B" wp14:editId="3C2F0B4A">
              <wp:simplePos x="0" y="0"/>
              <wp:positionH relativeFrom="column">
                <wp:posOffset>0</wp:posOffset>
              </wp:positionH>
              <wp:positionV relativeFrom="paragraph">
                <wp:posOffset>749300</wp:posOffset>
              </wp:positionV>
              <wp:extent cx="5257800" cy="800100"/>
              <wp:effectExtent l="0" t="0" r="0" b="3175"/>
              <wp:wrapNone/>
              <wp:docPr id="17306443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7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F10511" w14:textId="77777777" w:rsidR="00385EFF" w:rsidRPr="007E1CAF" w:rsidRDefault="00385EFF" w:rsidP="00385EFF">
                          <w:pPr>
                            <w:spacing w:line="360" w:lineRule="auto"/>
                            <w:jc w:val="center"/>
                            <w:rPr>
                              <w:b/>
                              <w:bCs/>
                              <w:color w:val="FF0000"/>
                              <w:sz w:val="40"/>
                              <w:szCs w:val="40"/>
                              <w:rtl/>
                            </w:rPr>
                          </w:pPr>
                          <w:r w:rsidRPr="007E1CAF">
                            <w:rPr>
                              <w:rFonts w:hint="cs"/>
                              <w:b/>
                              <w:bCs/>
                              <w:color w:val="FF0000"/>
                              <w:sz w:val="40"/>
                              <w:szCs w:val="40"/>
                              <w:rtl/>
                            </w:rPr>
                            <w:t>שכר והסכמי עבודה</w:t>
                          </w:r>
                        </w:p>
                        <w:p w14:paraId="155C08A3" w14:textId="77777777" w:rsidR="00385EFF" w:rsidRPr="007E1CAF" w:rsidRDefault="00385EFF" w:rsidP="00385EFF">
                          <w:pPr>
                            <w:rPr>
                              <w:color w:val="FF0000"/>
                              <w:sz w:val="10"/>
                              <w:szCs w:val="10"/>
                              <w:rtl/>
                            </w:rPr>
                          </w:pPr>
                        </w:p>
                        <w:p w14:paraId="06C4162E" w14:textId="77777777" w:rsidR="00385EFF" w:rsidRPr="007E1CAF" w:rsidRDefault="00385EFF" w:rsidP="00385EFF">
                          <w:pPr>
                            <w:spacing w:line="360" w:lineRule="auto"/>
                            <w:jc w:val="center"/>
                            <w:rPr>
                              <w:color w:val="FF0000"/>
                              <w:sz w:val="24"/>
                              <w:szCs w:val="24"/>
                              <w:rtl/>
                            </w:rPr>
                          </w:pPr>
                          <w:r w:rsidRPr="007E1CAF">
                            <w:rPr>
                              <w:rFonts w:hint="cs"/>
                              <w:b/>
                              <w:bCs/>
                              <w:color w:val="FF0000"/>
                              <w:rtl/>
                            </w:rPr>
                            <w:t>רח' קפלן 1, ת.ד.3100, ירושלים. טל : 02-5317189, פקס : 02-7658360</w:t>
                          </w:r>
                        </w:p>
                        <w:p w14:paraId="2B93A8B2" w14:textId="77777777" w:rsidR="00385EFF" w:rsidRDefault="00385EF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F0D62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0;margin-top:59pt;width:414pt;height:6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" filled="f" stroked="f">
              <v:textbox>
                <w:txbxContent>
                  <w:p w14:paraId="0CF10511" w14:textId="77777777" w:rsidR="00385EFF" w:rsidRPr="007E1CAF" w:rsidRDefault="00385EFF" w:rsidP="00385EFF">
                    <w:pPr>
                      <w:spacing w:line="360" w:lineRule="auto"/>
                      <w:jc w:val="center"/>
                      <w:rPr>
                        <w:b/>
                        <w:bCs/>
                        <w:color w:val="FF0000"/>
                        <w:sz w:val="40"/>
                        <w:szCs w:val="40"/>
                        <w:rtl/>
                      </w:rPr>
                    </w:pPr>
                    <w:r w:rsidRPr="007E1CAF">
                      <w:rPr>
                        <w:rFonts w:hint="cs"/>
                        <w:b/>
                        <w:bCs/>
                        <w:color w:val="FF0000"/>
                        <w:sz w:val="40"/>
                        <w:szCs w:val="40"/>
                        <w:rtl/>
                      </w:rPr>
                      <w:t>שכר והסכמי עבודה</w:t>
                    </w:r>
                  </w:p>
                  <w:p w14:paraId="155C08A3" w14:textId="77777777" w:rsidR="00385EFF" w:rsidRPr="007E1CAF" w:rsidRDefault="00385EFF" w:rsidP="00385EFF">
                    <w:pPr>
                      <w:rPr>
                        <w:color w:val="FF0000"/>
                        <w:sz w:val="10"/>
                        <w:szCs w:val="10"/>
                        <w:rtl/>
                      </w:rPr>
                    </w:pPr>
                  </w:p>
                  <w:p w14:paraId="06C4162E" w14:textId="77777777" w:rsidR="00385EFF" w:rsidRPr="007E1CAF" w:rsidRDefault="00385EFF" w:rsidP="00385EFF">
                    <w:pPr>
                      <w:spacing w:line="360" w:lineRule="auto"/>
                      <w:jc w:val="center"/>
                      <w:rPr>
                        <w:color w:val="FF0000"/>
                        <w:sz w:val="24"/>
                        <w:szCs w:val="24"/>
                        <w:rtl/>
                      </w:rPr>
                    </w:pPr>
                    <w:r w:rsidRPr="007E1CAF">
                      <w:rPr>
                        <w:rFonts w:hint="cs"/>
                        <w:b/>
                        <w:bCs/>
                        <w:color w:val="FF0000"/>
                        <w:rtl/>
                      </w:rPr>
                      <w:t>רח' קפלן 1, ת.ד.3100, ירושלים. טל : 02-5317189, פקס : 02-7658360</w:t>
                    </w:r>
                  </w:p>
                  <w:p w14:paraId="2B93A8B2" w14:textId="77777777" w:rsidR="00385EFF" w:rsidRDefault="00385EFF"/>
                </w:txbxContent>
              </v:textbox>
            </v:shape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8551321" wp14:editId="705FFC63">
              <wp:simplePos x="0" y="0"/>
              <wp:positionH relativeFrom="column">
                <wp:posOffset>-228600</wp:posOffset>
              </wp:positionH>
              <wp:positionV relativeFrom="paragraph">
                <wp:posOffset>708660</wp:posOffset>
              </wp:positionV>
              <wp:extent cx="5829300" cy="955040"/>
              <wp:effectExtent l="9525" t="13335" r="9525" b="12700"/>
              <wp:wrapNone/>
              <wp:docPr id="1397366851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29300" cy="95504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04D183EA" id="AutoShape 4" o:spid="_x0000_s1026" style="position:absolute;left:0;text-align:left;margin-left:-18pt;margin-top:55.8pt;width:459pt;height:75.2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" strokecolor="red" strokeweight="1.5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C5C3D" w14:textId="77777777" w:rsidR="00385EFF" w:rsidRPr="007E1CAF" w:rsidRDefault="00385EFF">
    <w:pPr>
      <w:pStyle w:val="a3"/>
      <w:jc w:val="center"/>
      <w:rPr>
        <w:b/>
        <w:bCs/>
        <w:color w:val="FF0000"/>
        <w:szCs w:val="40"/>
        <w:rtl/>
      </w:rPr>
    </w:pPr>
    <w:r w:rsidRPr="007E1CAF">
      <w:rPr>
        <w:b/>
        <w:bCs/>
        <w:color w:val="FF0000"/>
        <w:szCs w:val="40"/>
        <w:rtl/>
      </w:rPr>
      <w:t>מדינת ישראל</w:t>
    </w:r>
  </w:p>
  <w:p w14:paraId="038B58B2" w14:textId="77777777" w:rsidR="00385EFF" w:rsidRPr="007E1CAF" w:rsidRDefault="00385EFF" w:rsidP="00385EFF">
    <w:pPr>
      <w:pStyle w:val="a3"/>
      <w:jc w:val="center"/>
      <w:rPr>
        <w:color w:val="FF0000"/>
        <w:rtl/>
      </w:rPr>
    </w:pPr>
    <w:r w:rsidRPr="007E1CAF">
      <w:rPr>
        <w:b/>
        <w:bCs/>
        <w:color w:val="FF0000"/>
        <w:szCs w:val="32"/>
        <w:rtl/>
      </w:rPr>
      <w:t>משרד</w:t>
    </w:r>
    <w:r w:rsidRPr="007E1CAF">
      <w:rPr>
        <w:rFonts w:hint="cs"/>
        <w:b/>
        <w:bCs/>
        <w:color w:val="FF0000"/>
        <w:szCs w:val="32"/>
        <w:rtl/>
      </w:rPr>
      <w:t xml:space="preserve"> האוצר </w:t>
    </w:r>
  </w:p>
  <w:p w14:paraId="13D6518D" w14:textId="1A851BE0" w:rsidR="00385EFF" w:rsidRPr="00103FCC" w:rsidRDefault="000C49AA" w:rsidP="00385EFF">
    <w:pPr>
      <w:pStyle w:val="a3"/>
      <w:jc w:val="center"/>
      <w:rPr>
        <w:color w:val="339966"/>
        <w:rtl/>
      </w:rPr>
    </w:pPr>
    <w:r>
      <w:rPr>
        <w:noProof/>
        <w:color w:val="339966"/>
        <w:rtl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62CB94DB" wp14:editId="401FAEE3">
              <wp:simplePos x="0" y="0"/>
              <wp:positionH relativeFrom="column">
                <wp:posOffset>-228600</wp:posOffset>
              </wp:positionH>
              <wp:positionV relativeFrom="paragraph">
                <wp:posOffset>228600</wp:posOffset>
              </wp:positionV>
              <wp:extent cx="5829300" cy="955040"/>
              <wp:effectExtent l="9525" t="9525" r="9525" b="16510"/>
              <wp:wrapNone/>
              <wp:docPr id="1335438170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29300" cy="95504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FAA05F3" id="AutoShape 2" o:spid="_x0000_s1026" style="position:absolute;left:0;text-align:left;margin-left:-18pt;margin-top:18pt;width:459pt;height:75.2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" strokecolor="red" strokeweight="1.5pt"/>
          </w:pict>
        </mc:Fallback>
      </mc:AlternateContent>
    </w:r>
    <w:r>
      <w:rPr>
        <w:noProof/>
        <w:color w:val="339966"/>
        <w:rtl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371A746B" wp14:editId="64E670AC">
              <wp:simplePos x="0" y="0"/>
              <wp:positionH relativeFrom="column">
                <wp:posOffset>-228600</wp:posOffset>
              </wp:positionH>
              <wp:positionV relativeFrom="paragraph">
                <wp:posOffset>228600</wp:posOffset>
              </wp:positionV>
              <wp:extent cx="5829300" cy="8915400"/>
              <wp:effectExtent l="9525" t="9525" r="9525" b="9525"/>
              <wp:wrapNone/>
              <wp:docPr id="1423532265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29300" cy="89154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63F5C4BB" id="AutoShape 1" o:spid="_x0000_s1026" style="position:absolute;left:0;text-align:left;margin-left:-18pt;margin-top:18pt;width:459pt;height:702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" strokecolor="red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204E1"/>
    <w:multiLevelType w:val="hybridMultilevel"/>
    <w:tmpl w:val="654210C6"/>
    <w:lvl w:ilvl="0" w:tplc="B29A5A7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8044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lang w:val="en-US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43893188">
    <w:abstractNumId w:val="1"/>
  </w:num>
  <w:num w:numId="2" w16cid:durableId="1401638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66B"/>
    <w:rsid w:val="000009C6"/>
    <w:rsid w:val="00012BF7"/>
    <w:rsid w:val="00023C37"/>
    <w:rsid w:val="000305D6"/>
    <w:rsid w:val="00053858"/>
    <w:rsid w:val="000A2747"/>
    <w:rsid w:val="000C49AA"/>
    <w:rsid w:val="000E3CF0"/>
    <w:rsid w:val="000E6B91"/>
    <w:rsid w:val="000E779B"/>
    <w:rsid w:val="0010083E"/>
    <w:rsid w:val="001113FC"/>
    <w:rsid w:val="001E4128"/>
    <w:rsid w:val="001F0205"/>
    <w:rsid w:val="002324EA"/>
    <w:rsid w:val="002A2F26"/>
    <w:rsid w:val="002A301B"/>
    <w:rsid w:val="00320013"/>
    <w:rsid w:val="0034595E"/>
    <w:rsid w:val="00363EA4"/>
    <w:rsid w:val="00375DD6"/>
    <w:rsid w:val="00385EFF"/>
    <w:rsid w:val="003932D1"/>
    <w:rsid w:val="00437AF8"/>
    <w:rsid w:val="004B67F3"/>
    <w:rsid w:val="004C0270"/>
    <w:rsid w:val="004C2D67"/>
    <w:rsid w:val="004C4000"/>
    <w:rsid w:val="004F46B8"/>
    <w:rsid w:val="00541DCB"/>
    <w:rsid w:val="00577A55"/>
    <w:rsid w:val="005D1170"/>
    <w:rsid w:val="00631A67"/>
    <w:rsid w:val="00661210"/>
    <w:rsid w:val="006C1979"/>
    <w:rsid w:val="006C39D1"/>
    <w:rsid w:val="006D768C"/>
    <w:rsid w:val="00735CBF"/>
    <w:rsid w:val="00781B65"/>
    <w:rsid w:val="007A2A5F"/>
    <w:rsid w:val="007D25B0"/>
    <w:rsid w:val="008053CB"/>
    <w:rsid w:val="00831484"/>
    <w:rsid w:val="00852E40"/>
    <w:rsid w:val="0085738C"/>
    <w:rsid w:val="008C482E"/>
    <w:rsid w:val="008D166B"/>
    <w:rsid w:val="008E688C"/>
    <w:rsid w:val="00905E1F"/>
    <w:rsid w:val="0091498D"/>
    <w:rsid w:val="009163C9"/>
    <w:rsid w:val="00943F2D"/>
    <w:rsid w:val="00956012"/>
    <w:rsid w:val="00995F7E"/>
    <w:rsid w:val="00A077D0"/>
    <w:rsid w:val="00A67BC8"/>
    <w:rsid w:val="00A81642"/>
    <w:rsid w:val="00A87DB1"/>
    <w:rsid w:val="00AB12CC"/>
    <w:rsid w:val="00AD4137"/>
    <w:rsid w:val="00AE31D1"/>
    <w:rsid w:val="00B23A3E"/>
    <w:rsid w:val="00B712A6"/>
    <w:rsid w:val="00B77EC1"/>
    <w:rsid w:val="00BD0A70"/>
    <w:rsid w:val="00BD4368"/>
    <w:rsid w:val="00BD4D42"/>
    <w:rsid w:val="00C44689"/>
    <w:rsid w:val="00C60B7F"/>
    <w:rsid w:val="00C634A9"/>
    <w:rsid w:val="00CA3D7F"/>
    <w:rsid w:val="00D24029"/>
    <w:rsid w:val="00D50617"/>
    <w:rsid w:val="00D603DC"/>
    <w:rsid w:val="00D72BBF"/>
    <w:rsid w:val="00E002EA"/>
    <w:rsid w:val="00E012AA"/>
    <w:rsid w:val="00E2608B"/>
    <w:rsid w:val="00E76BC2"/>
    <w:rsid w:val="00E84511"/>
    <w:rsid w:val="00E92329"/>
    <w:rsid w:val="00EB6863"/>
    <w:rsid w:val="00EE5169"/>
    <w:rsid w:val="00F13FE5"/>
    <w:rsid w:val="00F223C3"/>
    <w:rsid w:val="00F36C22"/>
    <w:rsid w:val="00F65999"/>
    <w:rsid w:val="00FB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  <w14:docId w14:val="586F0807"/>
  <w15:docId w15:val="{34E758C6-0C10-4FD4-8028-D45AD0088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87DB1"/>
    <w:pPr>
      <w:bidi/>
    </w:pPr>
    <w:rPr>
      <w:rFonts w:ascii="Arial Narrow" w:hAnsi="Arial Narrow" w:cs="FrankRuehl"/>
      <w:sz w:val="26"/>
      <w:szCs w:val="26"/>
      <w:lang w:eastAsia="he-IL"/>
    </w:rPr>
  </w:style>
  <w:style w:type="paragraph" w:styleId="1">
    <w:name w:val="heading 1"/>
    <w:basedOn w:val="a"/>
    <w:next w:val="a"/>
    <w:qFormat/>
    <w:rsid w:val="00363EA4"/>
    <w:pPr>
      <w:widowControl w:val="0"/>
      <w:spacing w:before="240" w:after="60"/>
      <w:outlineLvl w:val="0"/>
    </w:pPr>
    <w:rPr>
      <w:b/>
      <w:bCs/>
      <w:kern w:val="32"/>
      <w:sz w:val="36"/>
      <w:szCs w:val="36"/>
    </w:rPr>
  </w:style>
  <w:style w:type="paragraph" w:styleId="2">
    <w:name w:val="heading 2"/>
    <w:basedOn w:val="a"/>
    <w:next w:val="a"/>
    <w:qFormat/>
    <w:rsid w:val="00363EA4"/>
    <w:pPr>
      <w:widowControl w:val="0"/>
      <w:spacing w:before="240" w:after="60"/>
      <w:outlineLvl w:val="1"/>
    </w:pPr>
    <w:rPr>
      <w:b/>
      <w:bCs/>
      <w:i/>
      <w:sz w:val="32"/>
      <w:szCs w:val="32"/>
    </w:rPr>
  </w:style>
  <w:style w:type="paragraph" w:styleId="3">
    <w:name w:val="heading 3"/>
    <w:basedOn w:val="a"/>
    <w:next w:val="a"/>
    <w:qFormat/>
    <w:rsid w:val="00363EA4"/>
    <w:pPr>
      <w:widowControl w:val="0"/>
      <w:spacing w:before="240" w:after="60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63EA4"/>
    <w:pPr>
      <w:widowControl w:val="0"/>
      <w:tabs>
        <w:tab w:val="center" w:pos="4153"/>
        <w:tab w:val="right" w:pos="8306"/>
      </w:tabs>
    </w:pPr>
    <w:rPr>
      <w:sz w:val="24"/>
    </w:rPr>
  </w:style>
  <w:style w:type="paragraph" w:styleId="a4">
    <w:name w:val="footer"/>
    <w:basedOn w:val="a"/>
    <w:rsid w:val="00363EA4"/>
    <w:pPr>
      <w:widowControl w:val="0"/>
      <w:tabs>
        <w:tab w:val="center" w:pos="4153"/>
        <w:tab w:val="right" w:pos="8306"/>
      </w:tabs>
    </w:pPr>
    <w:rPr>
      <w:sz w:val="24"/>
    </w:rPr>
  </w:style>
  <w:style w:type="character" w:styleId="a5">
    <w:name w:val="page number"/>
    <w:basedOn w:val="a0"/>
    <w:rsid w:val="00A87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8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123</vt:lpstr>
    </vt:vector>
  </TitlesOfParts>
  <Company>OZAR</Company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123</dc:title>
  <dc:subject/>
  <dc:creator>MAOR</dc:creator>
  <cp:keywords/>
  <dc:description/>
  <cp:lastModifiedBy>Zivfrange1@gmail.com</cp:lastModifiedBy>
  <cp:revision>2</cp:revision>
  <cp:lastPrinted>2015-07-27T14:08:00Z</cp:lastPrinted>
  <dcterms:created xsi:type="dcterms:W3CDTF">2023-09-05T06:56:00Z</dcterms:created>
  <dcterms:modified xsi:type="dcterms:W3CDTF">2023-09-05T06:56:00Z</dcterms:modified>
</cp:coreProperties>
</file>